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BB1ADA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E1190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1190F">
              <w:rPr>
                <w:rFonts w:cstheme="minorHAnsi"/>
                <w:color w:val="auto"/>
                <w:sz w:val="44"/>
                <w:lang w:val="es-ES"/>
              </w:rPr>
              <w:t>ENCARGADO DE EDICIÓN Y OPERACIÓN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BB1ADA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E1190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EDICIÓN Y OPERACIÓN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BB1ADA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BB1ADA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BB1ADA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BB1ADA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BB1ADA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176CE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Planificar y gestionar todas las operaciones diarias, determinar el contenido y los temas de cada edición.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BB1ADA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Diseñar y desarrollar productos gráficos que proyecten y mantengan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una identidad del Municipio, con el fin de dar a conocer a la ciudadanía las acciones que se realizan a diario.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BB1ADA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Planificar y gestionar todas las operaciones diarias.</w:t>
            </w:r>
          </w:p>
        </w:tc>
      </w:tr>
      <w:tr w:rsidR="00CD3A8C" w:rsidRPr="00BB1ADA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Supervisar los procedimientos de corrección y edición de los textos cundo sea necesario</w:t>
            </w:r>
          </w:p>
        </w:tc>
      </w:tr>
      <w:tr w:rsidR="00CD3A8C" w:rsidRPr="0051431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Solucionar problemas cuando surjan</w:t>
            </w:r>
          </w:p>
        </w:tc>
      </w:tr>
      <w:tr w:rsidR="00CD3A8C" w:rsidRPr="00BB1ADA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Asistir a los eventos indicados por el Alcalde.</w:t>
            </w:r>
          </w:p>
        </w:tc>
      </w:tr>
      <w:tr w:rsidR="00B21B9E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Coordinar las publicaciones.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BB1ADA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E2BF482" wp14:editId="374FF9E4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228725" cy="11906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7765952D" wp14:editId="0F18C6C1">
          <wp:simplePos x="0" y="0"/>
          <wp:positionH relativeFrom="margin">
            <wp:posOffset>-13334</wp:posOffset>
          </wp:positionH>
          <wp:positionV relativeFrom="paragraph">
            <wp:posOffset>-373379</wp:posOffset>
          </wp:positionV>
          <wp:extent cx="1257300" cy="11430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1913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B1ADA"/>
    <w:rsid w:val="00BC3965"/>
    <w:rsid w:val="00BE3E69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16</cp:revision>
  <dcterms:created xsi:type="dcterms:W3CDTF">2022-03-06T05:26:00Z</dcterms:created>
  <dcterms:modified xsi:type="dcterms:W3CDTF">2022-04-01T21:03:00Z</dcterms:modified>
</cp:coreProperties>
</file>